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70E0DB2" w14:textId="77777777" w:rsidR="00874FA4" w:rsidRDefault="00874FA4" w:rsidP="00874FA4">
      <w:pPr>
        <w:rPr>
          <w:b/>
          <w:color w:val="1F497D" w:themeColor="text2"/>
          <w:sz w:val="28"/>
          <w:szCs w:val="28"/>
        </w:rPr>
      </w:pPr>
      <w:bookmarkStart w:id="0" w:name="_GoBack"/>
      <w:bookmarkEnd w:id="0"/>
    </w:p>
    <w:tbl>
      <w:tblPr>
        <w:tblW w:w="0" w:type="auto"/>
        <w:tblBorders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4551"/>
        <w:gridCol w:w="4691"/>
      </w:tblGrid>
      <w:tr w:rsidR="00874FA4" w14:paraId="0B2AC480" w14:textId="77777777" w:rsidTr="00874FA4">
        <w:trPr>
          <w:trHeight w:val="2957"/>
        </w:trPr>
        <w:tc>
          <w:tcPr>
            <w:tcW w:w="4920" w:type="dxa"/>
          </w:tcPr>
          <w:p w14:paraId="513054C8" w14:textId="77777777" w:rsidR="00874FA4" w:rsidRDefault="00874FA4">
            <w:pPr>
              <w:pStyle w:val="DefaultText"/>
              <w:tabs>
                <w:tab w:val="left" w:pos="1560"/>
              </w:tabs>
              <w:spacing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463164CE" w14:textId="77777777" w:rsidR="00874FA4" w:rsidRDefault="00874FA4">
            <w:pPr>
              <w:pStyle w:val="DefaultText"/>
              <w:tabs>
                <w:tab w:val="left" w:pos="1560"/>
              </w:tabs>
              <w:spacing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Direct line / Ext:</w:t>
            </w:r>
            <w:r w:rsidR="004139CF">
              <w:rPr>
                <w:rFonts w:ascii="Arial" w:hAnsi="Arial" w:cs="Arial"/>
                <w:sz w:val="22"/>
                <w:szCs w:val="22"/>
              </w:rPr>
              <w:t xml:space="preserve"> 0161 627 8981</w:t>
            </w:r>
          </w:p>
          <w:p w14:paraId="6FF51F1B" w14:textId="77777777" w:rsidR="00874FA4" w:rsidRDefault="00874FA4">
            <w:pPr>
              <w:pStyle w:val="DefaultText"/>
              <w:tabs>
                <w:tab w:val="left" w:pos="1560"/>
              </w:tabs>
              <w:spacing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29B73AB5" w14:textId="77777777" w:rsidR="00874FA4" w:rsidRDefault="00874FA4">
            <w:pPr>
              <w:pStyle w:val="DefaultText"/>
              <w:tabs>
                <w:tab w:val="left" w:pos="1560"/>
              </w:tabs>
              <w:spacing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Our ref:  </w:t>
            </w:r>
            <w:r w:rsidR="00D128F8">
              <w:rPr>
                <w:rFonts w:ascii="Arial" w:hAnsi="Arial" w:cs="Arial"/>
                <w:sz w:val="22"/>
                <w:szCs w:val="22"/>
              </w:rPr>
              <w:t>TK</w:t>
            </w:r>
            <w:r w:rsidR="004139CF">
              <w:rPr>
                <w:rFonts w:ascii="Arial" w:hAnsi="Arial" w:cs="Arial"/>
                <w:sz w:val="22"/>
                <w:szCs w:val="22"/>
              </w:rPr>
              <w:t>/MSC</w:t>
            </w:r>
          </w:p>
          <w:p w14:paraId="7553FACE" w14:textId="77777777" w:rsidR="00874FA4" w:rsidRDefault="00874FA4">
            <w:pPr>
              <w:pStyle w:val="DefaultText"/>
              <w:tabs>
                <w:tab w:val="left" w:pos="1560"/>
              </w:tabs>
              <w:spacing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31C9B4DC" w14:textId="77777777" w:rsidR="00874FA4" w:rsidRDefault="00874FA4">
            <w:pPr>
              <w:pStyle w:val="DefaultText"/>
              <w:tabs>
                <w:tab w:val="left" w:pos="1560"/>
              </w:tabs>
              <w:spacing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</w:t>
            </w:r>
            <w:r w:rsidR="00D128F8">
              <w:rPr>
                <w:rFonts w:ascii="Arial" w:hAnsi="Arial" w:cs="Arial"/>
                <w:sz w:val="22"/>
                <w:szCs w:val="22"/>
              </w:rPr>
              <w:t>: 7 January 2020</w:t>
            </w:r>
          </w:p>
          <w:p w14:paraId="222C37DC" w14:textId="77777777" w:rsidR="00874FA4" w:rsidRDefault="00874FA4">
            <w:pPr>
              <w:pStyle w:val="DefaultText"/>
              <w:tabs>
                <w:tab w:val="left" w:pos="1560"/>
              </w:tabs>
              <w:spacing w:line="276" w:lineRule="auto"/>
              <w:jc w:val="both"/>
              <w:rPr>
                <w:rFonts w:ascii="Arial" w:hAnsi="Arial" w:cs="Arial"/>
                <w:szCs w:val="24"/>
              </w:rPr>
            </w:pPr>
          </w:p>
          <w:p w14:paraId="1567C7E5" w14:textId="77777777" w:rsidR="00874FA4" w:rsidRDefault="00874FA4">
            <w:pPr>
              <w:pStyle w:val="DefaultText"/>
              <w:tabs>
                <w:tab w:val="left" w:pos="1560"/>
              </w:tabs>
              <w:spacing w:line="276" w:lineRule="auto"/>
              <w:jc w:val="both"/>
              <w:rPr>
                <w:rFonts w:ascii="Arial" w:hAnsi="Arial" w:cs="Arial"/>
                <w:szCs w:val="24"/>
              </w:rPr>
            </w:pPr>
          </w:p>
          <w:p w14:paraId="496C4EEB" w14:textId="77777777" w:rsidR="00874FA4" w:rsidRDefault="00874FA4">
            <w:pPr>
              <w:pStyle w:val="DefaultText"/>
              <w:tabs>
                <w:tab w:val="left" w:pos="1560"/>
              </w:tabs>
              <w:spacing w:line="276" w:lineRule="auto"/>
              <w:jc w:val="both"/>
              <w:rPr>
                <w:rFonts w:ascii="Arial" w:hAnsi="Arial" w:cs="Arial"/>
                <w:szCs w:val="24"/>
              </w:rPr>
            </w:pPr>
          </w:p>
          <w:p w14:paraId="5B1C6616" w14:textId="77777777" w:rsidR="00874FA4" w:rsidRDefault="00874FA4">
            <w:pPr>
              <w:pStyle w:val="DefaultText"/>
              <w:tabs>
                <w:tab w:val="left" w:pos="1560"/>
              </w:tabs>
              <w:spacing w:line="276" w:lineRule="auto"/>
              <w:jc w:val="both"/>
              <w:rPr>
                <w:rFonts w:ascii="Arial" w:hAnsi="Arial" w:cs="Arial"/>
                <w:b/>
                <w:bCs/>
                <w:szCs w:val="24"/>
              </w:rPr>
            </w:pPr>
          </w:p>
        </w:tc>
        <w:tc>
          <w:tcPr>
            <w:tcW w:w="5042" w:type="dxa"/>
            <w:hideMark/>
          </w:tcPr>
          <w:p w14:paraId="6B85363A" w14:textId="77777777" w:rsidR="00BE61BC" w:rsidRPr="00555355" w:rsidRDefault="004139CF" w:rsidP="00BE61BC">
            <w:pPr>
              <w:pStyle w:val="DefaultText"/>
              <w:tabs>
                <w:tab w:val="left" w:pos="1560"/>
              </w:tabs>
              <w:jc w:val="right"/>
              <w:rPr>
                <w:rFonts w:ascii="Arial" w:hAnsi="Arial" w:cs="Arial"/>
                <w:color w:val="0070C0"/>
                <w:sz w:val="22"/>
                <w:szCs w:val="22"/>
              </w:rPr>
            </w:pPr>
            <w:r>
              <w:rPr>
                <w:rFonts w:ascii="Arial" w:hAnsi="Arial" w:cs="Arial"/>
                <w:color w:val="0070C0"/>
                <w:sz w:val="22"/>
                <w:szCs w:val="22"/>
              </w:rPr>
              <w:t xml:space="preserve">Vascular </w:t>
            </w:r>
            <w:r w:rsidR="00BE61BC">
              <w:rPr>
                <w:rFonts w:ascii="Arial" w:hAnsi="Arial" w:cs="Arial"/>
                <w:color w:val="0070C0"/>
                <w:sz w:val="22"/>
                <w:szCs w:val="22"/>
              </w:rPr>
              <w:t>Department</w:t>
            </w:r>
          </w:p>
          <w:p w14:paraId="707E3FE9" w14:textId="77777777" w:rsidR="00BE61BC" w:rsidRPr="008753A1" w:rsidRDefault="00BE61BC" w:rsidP="00BE61BC">
            <w:pPr>
              <w:pStyle w:val="DefaultText"/>
              <w:jc w:val="right"/>
              <w:rPr>
                <w:rFonts w:ascii="Arial" w:hAnsi="Arial" w:cs="Arial"/>
                <w:sz w:val="21"/>
                <w:szCs w:val="21"/>
                <w:shd w:val="clear" w:color="auto" w:fill="FFFFFF"/>
              </w:rPr>
            </w:pPr>
            <w:r w:rsidRPr="008753A1">
              <w:rPr>
                <w:rFonts w:ascii="Arial" w:hAnsi="Arial" w:cs="Arial"/>
                <w:sz w:val="21"/>
                <w:szCs w:val="21"/>
                <w:shd w:val="clear" w:color="auto" w:fill="FFFFFF"/>
              </w:rPr>
              <w:t>The Royal Oldham Hospital</w:t>
            </w:r>
            <w:r w:rsidRPr="008753A1">
              <w:rPr>
                <w:rFonts w:ascii="Arial" w:hAnsi="Arial" w:cs="Arial"/>
                <w:sz w:val="21"/>
                <w:szCs w:val="21"/>
              </w:rPr>
              <w:br/>
            </w:r>
            <w:r w:rsidRPr="008753A1">
              <w:rPr>
                <w:rFonts w:ascii="Arial" w:hAnsi="Arial" w:cs="Arial"/>
                <w:sz w:val="21"/>
                <w:szCs w:val="21"/>
                <w:shd w:val="clear" w:color="auto" w:fill="FFFFFF"/>
              </w:rPr>
              <w:t>Rochdale Road</w:t>
            </w:r>
            <w:r w:rsidRPr="008753A1">
              <w:rPr>
                <w:rFonts w:ascii="Arial" w:hAnsi="Arial" w:cs="Arial"/>
                <w:sz w:val="21"/>
                <w:szCs w:val="21"/>
              </w:rPr>
              <w:br/>
            </w:r>
            <w:r w:rsidRPr="008753A1">
              <w:rPr>
                <w:rFonts w:ascii="Arial" w:hAnsi="Arial" w:cs="Arial"/>
                <w:sz w:val="21"/>
                <w:szCs w:val="21"/>
                <w:shd w:val="clear" w:color="auto" w:fill="FFFFFF"/>
              </w:rPr>
              <w:t>Oldham</w:t>
            </w:r>
            <w:r w:rsidRPr="008753A1">
              <w:rPr>
                <w:rFonts w:ascii="Arial" w:hAnsi="Arial" w:cs="Arial"/>
                <w:sz w:val="21"/>
                <w:szCs w:val="21"/>
              </w:rPr>
              <w:br/>
            </w:r>
            <w:r w:rsidRPr="008753A1">
              <w:rPr>
                <w:rFonts w:ascii="Arial" w:hAnsi="Arial" w:cs="Arial"/>
                <w:sz w:val="21"/>
                <w:szCs w:val="21"/>
                <w:shd w:val="clear" w:color="auto" w:fill="FFFFFF"/>
              </w:rPr>
              <w:t>OL1 2JH</w:t>
            </w:r>
          </w:p>
          <w:p w14:paraId="3666BCC4" w14:textId="77777777" w:rsidR="00BE61BC" w:rsidRDefault="00BE61BC">
            <w:pPr>
              <w:pStyle w:val="DefaultText"/>
              <w:spacing w:line="276" w:lineRule="auto"/>
              <w:jc w:val="right"/>
              <w:rPr>
                <w:rFonts w:ascii="Arial" w:hAnsi="Arial" w:cs="Arial"/>
                <w:sz w:val="22"/>
                <w:szCs w:val="22"/>
              </w:rPr>
            </w:pPr>
          </w:p>
          <w:p w14:paraId="1E646D11" w14:textId="77777777" w:rsidR="00874FA4" w:rsidRDefault="00874FA4">
            <w:pPr>
              <w:pStyle w:val="DefaultText"/>
              <w:spacing w:line="276" w:lineRule="auto"/>
              <w:jc w:val="right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                                                                                            </w:t>
            </w:r>
            <w:r w:rsidR="004139CF">
              <w:rPr>
                <w:rFonts w:ascii="Arial" w:hAnsi="Arial" w:cs="Arial"/>
                <w:sz w:val="22"/>
                <w:szCs w:val="22"/>
              </w:rPr>
              <w:t xml:space="preserve">                Telephone: 0161 624 0420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0DB8F20E" w14:textId="77777777" w:rsidR="00874FA4" w:rsidRDefault="00874FA4">
            <w:pPr>
              <w:pStyle w:val="DefaultText"/>
              <w:spacing w:line="276" w:lineRule="auto"/>
              <w:jc w:val="right"/>
              <w:rPr>
                <w:rFonts w:ascii="Arial" w:hAnsi="Arial" w:cs="Arial"/>
                <w:color w:val="0000FF"/>
                <w:szCs w:val="24"/>
                <w:lang w:val="fr-FR"/>
              </w:rPr>
            </w:pPr>
            <w:r>
              <w:rPr>
                <w:rFonts w:ascii="Arial" w:hAnsi="Arial" w:cs="Arial"/>
                <w:szCs w:val="24"/>
                <w:lang w:val="fr-FR"/>
              </w:rPr>
              <w:t xml:space="preserve"> </w:t>
            </w:r>
          </w:p>
        </w:tc>
      </w:tr>
    </w:tbl>
    <w:p w14:paraId="02C12BEF" w14:textId="77777777" w:rsidR="004139CF" w:rsidRDefault="004139CF" w:rsidP="004139CF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To Whom It May Concern</w:t>
      </w:r>
    </w:p>
    <w:p w14:paraId="47BF2399" w14:textId="77777777" w:rsidR="004139CF" w:rsidRDefault="004139CF" w:rsidP="004139CF">
      <w:pPr>
        <w:spacing w:after="0" w:line="240" w:lineRule="auto"/>
        <w:rPr>
          <w:rFonts w:ascii="Arial" w:hAnsi="Arial" w:cs="Arial"/>
        </w:rPr>
      </w:pPr>
    </w:p>
    <w:p w14:paraId="0AC59222" w14:textId="77777777" w:rsidR="004139CF" w:rsidRPr="004139CF" w:rsidRDefault="004139CF" w:rsidP="004139CF">
      <w:pPr>
        <w:spacing w:after="0" w:line="240" w:lineRule="auto"/>
        <w:rPr>
          <w:rFonts w:ascii="Arial" w:hAnsi="Arial" w:cs="Arial"/>
        </w:rPr>
      </w:pPr>
    </w:p>
    <w:p w14:paraId="5883DBE5" w14:textId="77777777" w:rsidR="004139CF" w:rsidRPr="004139CF" w:rsidRDefault="004139CF" w:rsidP="004139CF">
      <w:pPr>
        <w:spacing w:after="0" w:line="240" w:lineRule="auto"/>
        <w:rPr>
          <w:rFonts w:ascii="Arial" w:hAnsi="Arial" w:cs="Arial"/>
        </w:rPr>
      </w:pPr>
    </w:p>
    <w:p w14:paraId="5597CD36" w14:textId="77777777" w:rsidR="004139CF" w:rsidRPr="004139CF" w:rsidRDefault="00D128F8" w:rsidP="004139CF">
      <w:pPr>
        <w:spacing w:after="0" w:line="240" w:lineRule="auto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 xml:space="preserve">Re: </w:t>
      </w:r>
      <w:r w:rsidRPr="00D128F8">
        <w:rPr>
          <w:rFonts w:ascii="Arial" w:hAnsi="Arial" w:cs="Arial"/>
          <w:u w:val="single"/>
        </w:rPr>
        <w:t>Lukasz</w:t>
      </w:r>
      <w:r>
        <w:rPr>
          <w:rFonts w:ascii="Arial" w:hAnsi="Arial" w:cs="Arial"/>
          <w:u w:val="single"/>
        </w:rPr>
        <w:t xml:space="preserve"> Koprowski </w:t>
      </w:r>
    </w:p>
    <w:p w14:paraId="3BA87579" w14:textId="77777777" w:rsidR="004139CF" w:rsidRPr="004139CF" w:rsidRDefault="004139CF" w:rsidP="004139CF">
      <w:pPr>
        <w:spacing w:after="0" w:line="240" w:lineRule="auto"/>
        <w:rPr>
          <w:rFonts w:ascii="Arial" w:hAnsi="Arial" w:cs="Arial"/>
        </w:rPr>
      </w:pPr>
    </w:p>
    <w:p w14:paraId="48AF692A" w14:textId="77777777" w:rsidR="004139CF" w:rsidRDefault="00D128F8" w:rsidP="004139CF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I have had the pleasure in working with Mr Koprowski over the past year. I am a Consultant Vascular Surgeon at The Royal Oldham Hospital and we cover the care alliances over four network hospitals in Greater Manchester.</w:t>
      </w:r>
    </w:p>
    <w:p w14:paraId="0C6251AB" w14:textId="77777777" w:rsidR="00D128F8" w:rsidRDefault="00D128F8" w:rsidP="004139CF">
      <w:pPr>
        <w:spacing w:after="0" w:line="240" w:lineRule="auto"/>
        <w:rPr>
          <w:rFonts w:ascii="Arial" w:hAnsi="Arial" w:cs="Arial"/>
        </w:rPr>
      </w:pPr>
    </w:p>
    <w:p w14:paraId="32E3C5B1" w14:textId="77777777" w:rsidR="00D128F8" w:rsidRDefault="00D128F8" w:rsidP="004139CF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Mr Koprowski has always been a reliable and approachable colleague. I have no concerns with the quality of his reports and his diagnostic capability. He performs index vascular duplex imaging procedures to a high standard and has performed </w:t>
      </w:r>
      <w:r w:rsidR="00F929F0" w:rsidRPr="00F929F0">
        <w:rPr>
          <w:rFonts w:ascii="Arial" w:hAnsi="Arial" w:cs="Arial"/>
        </w:rPr>
        <w:t>3412 from June 2018 to October 2019</w:t>
      </w:r>
      <w:r w:rsidR="00F929F0">
        <w:rPr>
          <w:rFonts w:ascii="Arial" w:hAnsi="Arial" w:cs="Arial"/>
        </w:rPr>
        <w:t>.</w:t>
      </w:r>
    </w:p>
    <w:p w14:paraId="6723F675" w14:textId="77777777" w:rsidR="00F929F0" w:rsidRDefault="00F929F0" w:rsidP="004139CF">
      <w:pPr>
        <w:spacing w:after="0" w:line="240" w:lineRule="auto"/>
        <w:rPr>
          <w:rFonts w:ascii="Arial" w:hAnsi="Arial" w:cs="Arial"/>
        </w:rPr>
      </w:pPr>
    </w:p>
    <w:p w14:paraId="69B2DA91" w14:textId="77777777" w:rsidR="00D128F8" w:rsidRDefault="00D128F8" w:rsidP="004139CF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I am happy to support his progression as a vascular scientist. If there are any further queries then please do not hesitate in contacting me on me email (taha.khan@pat.nhs.uk).</w:t>
      </w:r>
    </w:p>
    <w:p w14:paraId="0D77D461" w14:textId="77777777" w:rsidR="004139CF" w:rsidRPr="004139CF" w:rsidRDefault="004139CF" w:rsidP="004139CF">
      <w:pPr>
        <w:spacing w:after="0" w:line="240" w:lineRule="auto"/>
        <w:rPr>
          <w:rFonts w:ascii="Arial" w:hAnsi="Arial" w:cs="Arial"/>
        </w:rPr>
      </w:pPr>
    </w:p>
    <w:p w14:paraId="491B4FB3" w14:textId="77777777" w:rsidR="004139CF" w:rsidRDefault="004139CF" w:rsidP="004139CF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Yours sincerely</w:t>
      </w:r>
    </w:p>
    <w:p w14:paraId="37CD644A" w14:textId="77777777" w:rsidR="004139CF" w:rsidRDefault="004139CF" w:rsidP="004139CF">
      <w:pPr>
        <w:spacing w:after="0" w:line="240" w:lineRule="auto"/>
        <w:rPr>
          <w:rFonts w:ascii="Arial" w:hAnsi="Arial" w:cs="Arial"/>
        </w:rPr>
      </w:pPr>
    </w:p>
    <w:p w14:paraId="5D8D31B0" w14:textId="77777777" w:rsidR="004139CF" w:rsidRDefault="004139CF" w:rsidP="004139CF">
      <w:pPr>
        <w:spacing w:after="0" w:line="240" w:lineRule="auto"/>
        <w:rPr>
          <w:rFonts w:ascii="Arial" w:hAnsi="Arial" w:cs="Arial"/>
        </w:rPr>
      </w:pPr>
    </w:p>
    <w:p w14:paraId="0CB81FBB" w14:textId="77777777" w:rsidR="004139CF" w:rsidRDefault="004139CF" w:rsidP="004139CF">
      <w:pPr>
        <w:spacing w:after="0" w:line="240" w:lineRule="auto"/>
        <w:rPr>
          <w:rFonts w:ascii="Arial" w:hAnsi="Arial" w:cs="Arial"/>
        </w:rPr>
      </w:pPr>
    </w:p>
    <w:p w14:paraId="0EA606E7" w14:textId="77777777" w:rsidR="004139CF" w:rsidRPr="004139CF" w:rsidRDefault="004139CF" w:rsidP="004139CF">
      <w:pPr>
        <w:spacing w:after="0" w:line="240" w:lineRule="auto"/>
        <w:rPr>
          <w:rFonts w:ascii="Arial" w:hAnsi="Arial" w:cs="Arial"/>
        </w:rPr>
      </w:pPr>
    </w:p>
    <w:p w14:paraId="126387B7" w14:textId="77777777" w:rsidR="00874FA4" w:rsidRDefault="004139CF" w:rsidP="004139CF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Mr </w:t>
      </w:r>
      <w:r w:rsidR="00D128F8">
        <w:rPr>
          <w:rFonts w:ascii="Arial" w:hAnsi="Arial" w:cs="Arial"/>
        </w:rPr>
        <w:t>Taha Khan   MD FRCS</w:t>
      </w:r>
    </w:p>
    <w:p w14:paraId="0F5A2903" w14:textId="77777777" w:rsidR="004139CF" w:rsidRDefault="004139CF" w:rsidP="004139CF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Consultant Vascular &amp; Endovascular Surgeon</w:t>
      </w:r>
    </w:p>
    <w:sectPr w:rsidR="004139CF" w:rsidSect="00CA17CF">
      <w:headerReference w:type="even" r:id="rId7"/>
      <w:headerReference w:type="default" r:id="rId8"/>
      <w:footerReference w:type="default" r:id="rId9"/>
      <w:headerReference w:type="first" r:id="rId10"/>
      <w:pgSz w:w="11906" w:h="16838"/>
      <w:pgMar w:top="1440" w:right="1440" w:bottom="1440" w:left="1440" w:header="39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690A1D2" w14:textId="77777777" w:rsidR="00583056" w:rsidRDefault="00583056" w:rsidP="00AA0B6B">
      <w:pPr>
        <w:spacing w:after="0" w:line="240" w:lineRule="auto"/>
      </w:pPr>
      <w:r>
        <w:separator/>
      </w:r>
    </w:p>
  </w:endnote>
  <w:endnote w:type="continuationSeparator" w:id="0">
    <w:p w14:paraId="5CA04CB3" w14:textId="77777777" w:rsidR="00583056" w:rsidRDefault="00583056" w:rsidP="00AA0B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MT-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1F4D1F" w14:textId="77777777" w:rsidR="00935C82" w:rsidRDefault="005564A0" w:rsidP="00935C82">
    <w:pPr>
      <w:pStyle w:val="Footer"/>
      <w:ind w:left="-1418"/>
    </w:pPr>
    <w:r w:rsidRPr="00451DE1">
      <w:rPr>
        <w:rFonts w:ascii="ArialMT-Light" w:hAnsi="ArialMT-Light" w:cs="ArialMT-Light"/>
        <w:noProof/>
        <w:color w:val="70706F"/>
        <w:sz w:val="10"/>
        <w:szCs w:val="10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5A114C53" wp14:editId="64A9E816">
              <wp:simplePos x="0" y="0"/>
              <wp:positionH relativeFrom="column">
                <wp:posOffset>25400</wp:posOffset>
              </wp:positionH>
              <wp:positionV relativeFrom="paragraph">
                <wp:posOffset>2434590</wp:posOffset>
              </wp:positionV>
              <wp:extent cx="1432560" cy="209550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32560" cy="2095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683E286" w14:textId="77777777" w:rsidR="00451DE1" w:rsidRPr="00451DE1" w:rsidRDefault="00451DE1">
                          <w:pPr>
                            <w:rPr>
                              <w:sz w:val="32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114C53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2pt;margin-top:191.7pt;width:112.8pt;height:16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" filled="f" stroked="f">
              <v:textbox>
                <w:txbxContent>
                  <w:p w14:paraId="6683E286" w14:textId="77777777" w:rsidR="00451DE1" w:rsidRPr="00451DE1" w:rsidRDefault="00451DE1">
                    <w:pPr>
                      <w:rPr>
                        <w:sz w:val="32"/>
                      </w:rPr>
                    </w:pPr>
                  </w:p>
                </w:txbxContent>
              </v:textbox>
            </v:shape>
          </w:pict>
        </mc:Fallback>
      </mc:AlternateContent>
    </w:r>
    <w:r w:rsidRPr="00451DE1">
      <w:rPr>
        <w:rFonts w:ascii="ArialMT-Light" w:hAnsi="ArialMT-Light" w:cs="ArialMT-Light"/>
        <w:noProof/>
        <w:color w:val="70706F"/>
        <w:sz w:val="10"/>
        <w:szCs w:val="10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65398F52" wp14:editId="6C3C3C3D">
              <wp:simplePos x="0" y="0"/>
              <wp:positionH relativeFrom="column">
                <wp:posOffset>3912093</wp:posOffset>
              </wp:positionH>
              <wp:positionV relativeFrom="paragraph">
                <wp:posOffset>2424783</wp:posOffset>
              </wp:positionV>
              <wp:extent cx="1874520" cy="250190"/>
              <wp:effectExtent l="0" t="0" r="0" b="0"/>
              <wp:wrapNone/>
              <wp:docPr id="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74520" cy="25019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4F6AF49" w14:textId="77777777" w:rsidR="00451DE1" w:rsidRPr="00451DE1" w:rsidRDefault="00451DE1" w:rsidP="00451DE1">
                          <w:pPr>
                            <w:rPr>
                              <w:sz w:val="32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5398F52" id="_x0000_s1027" type="#_x0000_t202" style="position:absolute;left:0;text-align:left;margin-left:308.05pt;margin-top:190.95pt;width:147.6pt;height:19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" filled="f" stroked="f">
              <v:textbox>
                <w:txbxContent>
                  <w:p w14:paraId="54F6AF49" w14:textId="77777777" w:rsidR="00451DE1" w:rsidRPr="00451DE1" w:rsidRDefault="00451DE1" w:rsidP="00451DE1">
                    <w:pPr>
                      <w:rPr>
                        <w:sz w:val="32"/>
                      </w:rPr>
                    </w:pPr>
                  </w:p>
                </w:txbxContent>
              </v:textbox>
            </v:shape>
          </w:pict>
        </mc:Fallback>
      </mc:AlternateContent>
    </w:r>
    <w:r w:rsidR="00451DE1">
      <w:rPr>
        <w:noProof/>
      </w:rPr>
      <w:t xml:space="preserve"> </w:t>
    </w:r>
    <w:r w:rsidR="00935C82">
      <w:rPr>
        <w:noProof/>
      </w:rPr>
      <w:drawing>
        <wp:inline distT="0" distB="0" distL="0" distR="0" wp14:anchorId="5DDFEF3D" wp14:editId="72E9D365">
          <wp:extent cx="7562917" cy="2573867"/>
          <wp:effectExtent l="0" t="0" r="0" b="0"/>
          <wp:docPr id="5" name="Picture 5" descr="U:\Medical Illustration\Comms\PAT Templates - August 14\Swooshes\Swooshes - PantonePurple\Swoosh_A4_Portrait_FP-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U:\Medical Illustration\Comms\PAT Templates - August 14\Swooshes\Swooshes - PantonePurple\Swoosh_A4_Portrait_FP-rgb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9570" cy="258293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BBA6A7C" w14:textId="77777777" w:rsidR="00583056" w:rsidRDefault="00583056" w:rsidP="00AA0B6B">
      <w:pPr>
        <w:spacing w:after="0" w:line="240" w:lineRule="auto"/>
      </w:pPr>
      <w:r>
        <w:separator/>
      </w:r>
    </w:p>
  </w:footnote>
  <w:footnote w:type="continuationSeparator" w:id="0">
    <w:p w14:paraId="0501318A" w14:textId="77777777" w:rsidR="00583056" w:rsidRDefault="00583056" w:rsidP="00AA0B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A0C1B0" w14:textId="77777777" w:rsidR="00DF1D04" w:rsidRDefault="00583056">
    <w:pPr>
      <w:pStyle w:val="Header"/>
    </w:pPr>
    <w:r>
      <w:rPr>
        <w:noProof/>
      </w:rPr>
      <w:pict w14:anchorId="7DA8364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0518765" o:spid="_x0000_s2051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Swoosh_A4_Portrai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75C5EB" w14:textId="77777777" w:rsidR="00935C82" w:rsidRDefault="000A34B9">
    <w:pPr>
      <w:pStyle w:val="Header"/>
    </w:pPr>
    <w:r>
      <w:rPr>
        <w:b/>
        <w:noProof/>
        <w:color w:val="1F497D" w:themeColor="text2"/>
        <w:sz w:val="28"/>
        <w:szCs w:val="28"/>
      </w:rPr>
      <w:drawing>
        <wp:anchor distT="0" distB="0" distL="114300" distR="114300" simplePos="0" relativeHeight="251661312" behindDoc="0" locked="0" layoutInCell="1" allowOverlap="1" wp14:anchorId="39380CE7" wp14:editId="3653C72C">
          <wp:simplePos x="0" y="0"/>
          <wp:positionH relativeFrom="margin">
            <wp:posOffset>3321685</wp:posOffset>
          </wp:positionH>
          <wp:positionV relativeFrom="margin">
            <wp:posOffset>-533400</wp:posOffset>
          </wp:positionV>
          <wp:extent cx="2700655" cy="323850"/>
          <wp:effectExtent l="0" t="0" r="4445" b="0"/>
          <wp:wrapSquare wrapText="bothSides"/>
          <wp:docPr id="2" name="Picture 1" descr="PAT 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T Logo.JP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700655" cy="3238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35C82">
      <w:rPr>
        <w:b/>
        <w:noProof/>
        <w:color w:val="1F497D" w:themeColor="text2"/>
        <w:sz w:val="28"/>
        <w:szCs w:val="28"/>
      </w:rPr>
      <w:drawing>
        <wp:inline distT="0" distB="0" distL="0" distR="0" wp14:anchorId="470CA0E0" wp14:editId="4A848C90">
          <wp:extent cx="1959868" cy="551689"/>
          <wp:effectExtent l="19050" t="0" r="2282" b="0"/>
          <wp:docPr id="1" name="Picture 0" descr="Pride_in_Pennine_Logo_forWhitebackground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ride_in_Pennine_Logo_forWhitebackground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959868" cy="55168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D886FD" w14:textId="77777777" w:rsidR="00DF1D04" w:rsidRDefault="00583056">
    <w:pPr>
      <w:pStyle w:val="Header"/>
    </w:pPr>
    <w:r>
      <w:rPr>
        <w:noProof/>
      </w:rPr>
      <w:pict w14:anchorId="0F5FBA8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0518764" o:spid="_x0000_s2050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Swoosh_A4_Portrait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52">
      <o:colormru v:ext="edit" colors="#58aad3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077D5"/>
    <w:rsid w:val="00070910"/>
    <w:rsid w:val="000A34B9"/>
    <w:rsid w:val="001B7097"/>
    <w:rsid w:val="00214F23"/>
    <w:rsid w:val="00264DE0"/>
    <w:rsid w:val="002E0CA0"/>
    <w:rsid w:val="002E68CC"/>
    <w:rsid w:val="002F500E"/>
    <w:rsid w:val="002F607E"/>
    <w:rsid w:val="00312302"/>
    <w:rsid w:val="00355350"/>
    <w:rsid w:val="003B4BC6"/>
    <w:rsid w:val="004139CF"/>
    <w:rsid w:val="00436BE9"/>
    <w:rsid w:val="00446CC0"/>
    <w:rsid w:val="00451DE1"/>
    <w:rsid w:val="0045783A"/>
    <w:rsid w:val="00492C5E"/>
    <w:rsid w:val="00496933"/>
    <w:rsid w:val="004A0842"/>
    <w:rsid w:val="00537F13"/>
    <w:rsid w:val="00552F3F"/>
    <w:rsid w:val="00553DC2"/>
    <w:rsid w:val="005564A0"/>
    <w:rsid w:val="00583056"/>
    <w:rsid w:val="005C33DA"/>
    <w:rsid w:val="007974A3"/>
    <w:rsid w:val="00874FA4"/>
    <w:rsid w:val="008A1FD6"/>
    <w:rsid w:val="008A3CDD"/>
    <w:rsid w:val="00935C82"/>
    <w:rsid w:val="00985130"/>
    <w:rsid w:val="009C7FFC"/>
    <w:rsid w:val="00A077D5"/>
    <w:rsid w:val="00AA0B6B"/>
    <w:rsid w:val="00B75B8A"/>
    <w:rsid w:val="00BC3014"/>
    <w:rsid w:val="00BE5953"/>
    <w:rsid w:val="00BE61BC"/>
    <w:rsid w:val="00C20304"/>
    <w:rsid w:val="00C25530"/>
    <w:rsid w:val="00CA17CF"/>
    <w:rsid w:val="00D128F8"/>
    <w:rsid w:val="00D9181A"/>
    <w:rsid w:val="00DA2EBC"/>
    <w:rsid w:val="00DA7E48"/>
    <w:rsid w:val="00DE1665"/>
    <w:rsid w:val="00DE477B"/>
    <w:rsid w:val="00DF1D04"/>
    <w:rsid w:val="00E04367"/>
    <w:rsid w:val="00E36735"/>
    <w:rsid w:val="00E74634"/>
    <w:rsid w:val="00E81F9D"/>
    <w:rsid w:val="00EA0D83"/>
    <w:rsid w:val="00F929F0"/>
    <w:rsid w:val="00FB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>
      <o:colormru v:ext="edit" colors="#58aad3"/>
    </o:shapedefaults>
    <o:shapelayout v:ext="edit">
      <o:idmap v:ext="edit" data="1"/>
    </o:shapelayout>
  </w:shapeDefaults>
  <w:decimalSymbol w:val="."/>
  <w:listSeparator w:val=","/>
  <w14:docId w14:val="2981BF78"/>
  <w15:docId w15:val="{A34D59D0-694F-4921-B55B-8AE1A1CEDA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A077D5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496933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AA0B6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A0B6B"/>
  </w:style>
  <w:style w:type="paragraph" w:styleId="Footer">
    <w:name w:val="footer"/>
    <w:basedOn w:val="Normal"/>
    <w:link w:val="FooterChar"/>
    <w:uiPriority w:val="99"/>
    <w:unhideWhenUsed/>
    <w:rsid w:val="00AA0B6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A0B6B"/>
  </w:style>
  <w:style w:type="paragraph" w:styleId="BalloonText">
    <w:name w:val="Balloon Text"/>
    <w:basedOn w:val="Normal"/>
    <w:link w:val="BalloonTextChar"/>
    <w:uiPriority w:val="99"/>
    <w:semiHidden/>
    <w:unhideWhenUsed/>
    <w:rsid w:val="00DF1D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1D04"/>
    <w:rPr>
      <w:rFonts w:ascii="Tahoma" w:hAnsi="Tahoma" w:cs="Tahoma"/>
      <w:sz w:val="16"/>
      <w:szCs w:val="16"/>
    </w:rPr>
  </w:style>
  <w:style w:type="paragraph" w:customStyle="1" w:styleId="DefaultText">
    <w:name w:val="Default Text"/>
    <w:basedOn w:val="Normal"/>
    <w:rsid w:val="00874FA4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7884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8EF5B32-FE40-45C3-947E-F9D5A49A39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164</Words>
  <Characters>940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Pennine Acute NHS Trust</Company>
  <LinksUpToDate>false</LinksUpToDate>
  <CharactersWithSpaces>1102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po1cst</dc:creator>
  <cp:lastModifiedBy>KOPROWSKI, Lukasz (PENNINE ACUTE HOSPITALS NHS TRUST)</cp:lastModifiedBy>
  <cp:revision>2</cp:revision>
  <cp:lastPrinted>2020-01-07T11:35:00Z</cp:lastPrinted>
  <dcterms:created xsi:type="dcterms:W3CDTF">2020-02-02T13:36:00Z</dcterms:created>
  <dcterms:modified xsi:type="dcterms:W3CDTF">2020-02-02T13:36:00Z</dcterms:modified>
</cp:coreProperties>
</file>